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Impact" w:hAnsi="Impact" w:cs="Impact"/>
          <w:sz w:val="35"/>
          <w:szCs w:val="35"/>
        </w:rPr>
      </w:pPr>
      <w:r>
        <w:rPr>
          <w:rFonts w:ascii="Impact" w:hAnsi="Impact" w:cs="Impact"/>
          <w:sz w:val="50"/>
          <w:szCs w:val="50"/>
        </w:rPr>
        <w:t>I</w:t>
      </w:r>
      <w:r>
        <w:rPr>
          <w:rFonts w:ascii="Impact" w:hAnsi="Impact" w:cs="Impact"/>
          <w:sz w:val="35"/>
          <w:szCs w:val="35"/>
        </w:rPr>
        <w:t>NTRODUÇÃO</w:t>
      </w:r>
    </w:p>
    <w:p w:rsidR="00872402" w:rsidRPr="00E019DE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FrutigerLTStd-Cn" w:hAnsi="FrutigerLTStd-Cn" w:cs="FrutigerLTStd-Cn"/>
          <w:b/>
          <w:sz w:val="28"/>
          <w:szCs w:val="28"/>
        </w:rPr>
      </w:pPr>
      <w:r w:rsidRPr="00E019DE">
        <w:rPr>
          <w:rFonts w:ascii="FrutigerLTStd-Cn" w:hAnsi="FrutigerLTStd-Cn" w:cs="FrutigerLTStd-Cn"/>
          <w:b/>
          <w:sz w:val="28"/>
          <w:szCs w:val="28"/>
        </w:rPr>
        <w:t>A alegria pela IV Campanha da Fraternidade Ecumênica – CFE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1. </w:t>
      </w:r>
      <w:r>
        <w:rPr>
          <w:rFonts w:ascii="ArnoPro-Regular" w:hAnsi="ArnoPro-Regular" w:cs="ArnoPro-Regular"/>
          <w:sz w:val="25"/>
          <w:szCs w:val="25"/>
        </w:rPr>
        <w:t>As Igrejas que integram o Conselho Nacional de Igrejas Cristãs</w:t>
      </w:r>
      <w:r w:rsidR="00E019DE">
        <w:rPr>
          <w:rFonts w:ascii="ArnoPro-Regular" w:hAnsi="ArnoPro-Regular" w:cs="ArnoPro-Regular"/>
          <w:sz w:val="25"/>
          <w:szCs w:val="25"/>
        </w:rPr>
        <w:t xml:space="preserve"> do Brasil </w:t>
      </w:r>
      <w:r>
        <w:rPr>
          <w:rFonts w:ascii="ArnoPro-Regular" w:hAnsi="ArnoPro-Regular" w:cs="ArnoPro-Regular"/>
          <w:sz w:val="25"/>
          <w:szCs w:val="25"/>
        </w:rPr>
        <w:t>(CONIC) assumem como missão expressar em gestos 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ações o mandato evangélico da unidade, que diz: “Que todos sejam</w:t>
      </w:r>
      <w:r w:rsidR="00E019DE">
        <w:rPr>
          <w:rFonts w:ascii="ArnoPro-Regular" w:hAnsi="ArnoPro-Regular" w:cs="ArnoPro-Regular"/>
          <w:sz w:val="25"/>
          <w:szCs w:val="25"/>
        </w:rPr>
        <w:t xml:space="preserve"> um, como tu, Pai, estás </w:t>
      </w:r>
      <w:r>
        <w:rPr>
          <w:rFonts w:ascii="ArnoPro-Regular" w:hAnsi="ArnoPro-Regular" w:cs="ArnoPro-Regular"/>
          <w:sz w:val="25"/>
          <w:szCs w:val="25"/>
        </w:rPr>
        <w:t>em mim e eu em ti; que também eles estejam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 xml:space="preserve">em nós, a </w:t>
      </w:r>
      <w:proofErr w:type="spellStart"/>
      <w:r>
        <w:rPr>
          <w:rFonts w:ascii="ArnoPro-Regular" w:hAnsi="ArnoPro-Regular" w:cs="ArnoPro-Regular"/>
          <w:sz w:val="25"/>
          <w:szCs w:val="25"/>
        </w:rPr>
        <w:t>fi</w:t>
      </w:r>
      <w:proofErr w:type="spellEnd"/>
      <w:r>
        <w:rPr>
          <w:rFonts w:ascii="ArnoPro-Regular" w:hAnsi="ArnoPro-Regular" w:cs="ArnoPro-Regular"/>
          <w:sz w:val="25"/>
          <w:szCs w:val="25"/>
        </w:rPr>
        <w:t xml:space="preserve"> m de que o mundo creia que tu me enviaste” </w:t>
      </w:r>
      <w:proofErr w:type="gramStart"/>
      <w:r>
        <w:rPr>
          <w:rFonts w:ascii="ArnoPro-Regular" w:hAnsi="ArnoPro-Regular" w:cs="ArnoPro-Regular"/>
          <w:sz w:val="25"/>
          <w:szCs w:val="25"/>
        </w:rPr>
        <w:t xml:space="preserve">( </w:t>
      </w:r>
      <w:proofErr w:type="spellStart"/>
      <w:r>
        <w:rPr>
          <w:rFonts w:ascii="ArnoPro-Regular" w:hAnsi="ArnoPro-Regular" w:cs="ArnoPro-Regular"/>
          <w:sz w:val="25"/>
          <w:szCs w:val="25"/>
        </w:rPr>
        <w:t>Jo</w:t>
      </w:r>
      <w:proofErr w:type="spellEnd"/>
      <w:proofErr w:type="gramEnd"/>
      <w:r>
        <w:rPr>
          <w:rFonts w:ascii="ArnoPro-Regular" w:hAnsi="ArnoPro-Regular" w:cs="ArnoPro-Regular"/>
          <w:sz w:val="25"/>
          <w:szCs w:val="25"/>
        </w:rPr>
        <w:t xml:space="preserve"> 17,21).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2. </w:t>
      </w:r>
      <w:r>
        <w:rPr>
          <w:rFonts w:ascii="ArnoPro-Regular" w:hAnsi="ArnoPro-Regular" w:cs="ArnoPro-Regular"/>
          <w:sz w:val="25"/>
          <w:szCs w:val="25"/>
        </w:rPr>
        <w:t>O testemunho ecumênico coloca-se na contramão de todo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tipo de competição e de proselitismo, tão frequentes no contexto religioso.</w:t>
      </w:r>
      <w:r w:rsidR="00E019DE">
        <w:rPr>
          <w:rFonts w:ascii="ArnoPro-Regular" w:hAnsi="ArnoPro-Regular" w:cs="ArnoPro-Regular"/>
          <w:sz w:val="25"/>
          <w:szCs w:val="25"/>
        </w:rPr>
        <w:t xml:space="preserve"> É uma </w:t>
      </w:r>
      <w:r>
        <w:rPr>
          <w:rFonts w:ascii="ArnoPro-Regular" w:hAnsi="ArnoPro-Regular" w:cs="ArnoPro-Regular"/>
          <w:sz w:val="25"/>
          <w:szCs w:val="25"/>
        </w:rPr>
        <w:t>clara manifestação de que o diálogo e o testemunho conjunto</w:t>
      </w:r>
      <w:r w:rsidR="00E019DE">
        <w:rPr>
          <w:rFonts w:ascii="ArnoPro-Regular" w:hAnsi="ArnoPro-Regular" w:cs="ArnoPro-Regular"/>
          <w:sz w:val="25"/>
          <w:szCs w:val="25"/>
        </w:rPr>
        <w:t xml:space="preserve"> são possíveis. </w:t>
      </w:r>
      <w:r>
        <w:rPr>
          <w:rFonts w:ascii="ArnoPro-Regular" w:hAnsi="ArnoPro-Regular" w:cs="ArnoPro-Regular"/>
          <w:sz w:val="25"/>
          <w:szCs w:val="25"/>
        </w:rPr>
        <w:t>É um apelo dirigido a todas as pessoas religiosas 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de boa vontade para que contribuam com as suas capacidades para a</w:t>
      </w:r>
      <w:r w:rsidR="00E019DE">
        <w:rPr>
          <w:rFonts w:ascii="ArnoPro-Regular" w:hAnsi="ArnoPro-Regular" w:cs="ArnoPro-Regular"/>
          <w:sz w:val="25"/>
          <w:szCs w:val="25"/>
        </w:rPr>
        <w:t xml:space="preserve"> promoção da</w:t>
      </w:r>
      <w:r>
        <w:rPr>
          <w:rFonts w:ascii="ArnoPro-Regular" w:hAnsi="ArnoPro-Regular" w:cs="ArnoPro-Regular"/>
          <w:sz w:val="25"/>
          <w:szCs w:val="25"/>
        </w:rPr>
        <w:t xml:space="preserve"> convivência, da justiça, da paz e do cuidado com a criação.</w:t>
      </w:r>
      <w:r w:rsidR="00E019DE">
        <w:rPr>
          <w:rFonts w:ascii="ArnoPro-Regular" w:hAnsi="ArnoPro-Regular" w:cs="ArnoPro-Regular"/>
          <w:sz w:val="25"/>
          <w:szCs w:val="25"/>
        </w:rPr>
        <w:t xml:space="preserve"> É, também, uma comprovação de </w:t>
      </w:r>
      <w:r>
        <w:rPr>
          <w:rFonts w:ascii="ArnoPro-Regular" w:hAnsi="ArnoPro-Regular" w:cs="ArnoPro-Regular"/>
          <w:sz w:val="25"/>
          <w:szCs w:val="25"/>
        </w:rPr>
        <w:t>que Igrejas irmãs são capazes 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repartir dons e recursos na sua missão.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3. </w:t>
      </w:r>
      <w:r>
        <w:rPr>
          <w:rFonts w:ascii="ArnoPro-Regular" w:hAnsi="ArnoPro-Regular" w:cs="ArnoPro-Regular"/>
          <w:sz w:val="25"/>
          <w:szCs w:val="25"/>
        </w:rPr>
        <w:t>A caminhada ecumênica realizada pelo CONIC tem mais 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três dé</w:t>
      </w:r>
      <w:r w:rsidR="00E019DE">
        <w:rPr>
          <w:rFonts w:ascii="ArnoPro-Regular" w:hAnsi="ArnoPro-Regular" w:cs="ArnoPro-Regular"/>
          <w:sz w:val="25"/>
          <w:szCs w:val="25"/>
        </w:rPr>
        <w:t xml:space="preserve">cadas. </w:t>
      </w:r>
      <w:r>
        <w:rPr>
          <w:rFonts w:ascii="ArnoPro-Regular" w:hAnsi="ArnoPro-Regular" w:cs="ArnoPro-Regular"/>
          <w:sz w:val="25"/>
          <w:szCs w:val="25"/>
        </w:rPr>
        <w:t xml:space="preserve">É uma trajetória </w:t>
      </w:r>
      <w:r w:rsidR="00E019DE">
        <w:rPr>
          <w:rFonts w:ascii="ArnoPro-Regular" w:hAnsi="ArnoPro-Regular" w:cs="ArnoPro-Regular"/>
          <w:sz w:val="25"/>
          <w:szCs w:val="25"/>
        </w:rPr>
        <w:t>marcada por fraternidade, confi</w:t>
      </w:r>
      <w:r>
        <w:rPr>
          <w:rFonts w:ascii="ArnoPro-Regular" w:hAnsi="ArnoPro-Regular" w:cs="ArnoPro-Regular"/>
          <w:sz w:val="25"/>
          <w:szCs w:val="25"/>
        </w:rPr>
        <w:t>ança, parceria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protagonismo. Dessa trajetória, podem ser destacados como expressões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concretas de comunhão fraterna as três Campanhas da Fraternidade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Ecumênicas, realizadas nos anos 2000, 2005 e 2010. Todas elas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marcaram profundamente a vida das Igrejas que nelas se envolveram.</w:t>
      </w:r>
    </w:p>
    <w:p w:rsidR="00872402" w:rsidRP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4. </w:t>
      </w:r>
      <w:r>
        <w:rPr>
          <w:rFonts w:ascii="ArnoPro-Regular" w:hAnsi="ArnoPro-Regular" w:cs="ArnoPro-Regular"/>
          <w:sz w:val="25"/>
          <w:szCs w:val="25"/>
        </w:rPr>
        <w:t>A motivação para essas Campanhas fundamentou-se na compreensão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de que, no centro da vivência ecumênica, está a fé em Jesus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Cristo. Isso se deu, porque o movimento ecumênico está marcado pela</w:t>
      </w:r>
      <w:r w:rsidR="00E019DE">
        <w:rPr>
          <w:rFonts w:ascii="ArnoPro-Regular" w:hAnsi="ArnoPro-Regular" w:cs="ArnoPro-Regular"/>
          <w:sz w:val="25"/>
          <w:szCs w:val="25"/>
        </w:rPr>
        <w:t xml:space="preserve"> ação e pelo desafi</w:t>
      </w:r>
      <w:r>
        <w:rPr>
          <w:rFonts w:ascii="ArnoPro-Regular" w:hAnsi="ArnoPro-Regular" w:cs="ArnoPro-Regular"/>
          <w:sz w:val="25"/>
          <w:szCs w:val="25"/>
        </w:rPr>
        <w:t xml:space="preserve">o de construir uma Casa Comum </w:t>
      </w:r>
      <w:r>
        <w:rPr>
          <w:rFonts w:ascii="ArnoPro-Italic" w:hAnsi="ArnoPro-Italic" w:cs="ArnoPro-Italic"/>
          <w:i/>
          <w:iCs/>
          <w:sz w:val="25"/>
          <w:szCs w:val="25"/>
        </w:rPr>
        <w:t>(</w:t>
      </w:r>
      <w:proofErr w:type="spellStart"/>
      <w:r>
        <w:rPr>
          <w:rFonts w:ascii="ArnoPro-Italic" w:hAnsi="ArnoPro-Italic" w:cs="ArnoPro-Italic"/>
          <w:i/>
          <w:iCs/>
          <w:sz w:val="25"/>
          <w:szCs w:val="25"/>
        </w:rPr>
        <w:t>oikoumene</w:t>
      </w:r>
      <w:proofErr w:type="spellEnd"/>
      <w:r>
        <w:rPr>
          <w:rFonts w:ascii="ArnoPro-Italic" w:hAnsi="ArnoPro-Italic" w:cs="ArnoPro-Italic"/>
          <w:i/>
          <w:iCs/>
          <w:sz w:val="25"/>
          <w:szCs w:val="25"/>
        </w:rPr>
        <w:t xml:space="preserve">) </w:t>
      </w:r>
      <w:r>
        <w:rPr>
          <w:rFonts w:ascii="ArnoPro-Regular" w:hAnsi="ArnoPro-Regular" w:cs="ArnoPro-Regular"/>
          <w:sz w:val="25"/>
          <w:szCs w:val="25"/>
        </w:rPr>
        <w:t>justa,</w:t>
      </w:r>
      <w:r w:rsidR="00E019DE">
        <w:rPr>
          <w:rFonts w:ascii="ArnoPro-Regular" w:hAnsi="ArnoPro-Regular" w:cs="ArnoPro-Regular"/>
          <w:sz w:val="25"/>
          <w:szCs w:val="25"/>
        </w:rPr>
        <w:t xml:space="preserve"> sustentável e habitável para </w:t>
      </w:r>
      <w:r>
        <w:rPr>
          <w:rFonts w:ascii="ArnoPro-Regular" w:hAnsi="ArnoPro-Regular" w:cs="ArnoPro-Regular"/>
          <w:sz w:val="25"/>
          <w:szCs w:val="25"/>
        </w:rPr>
        <w:t>todos os seres vivos. Essa luta é profética,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pois questiona as estruturas que causam e legitimam vários tipos 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exclusão: econômica, ambiental, social, racial e étnica. São discriminações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 fragilizam a dignidade de mulheres e homens.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5. </w:t>
      </w:r>
      <w:r>
        <w:rPr>
          <w:rFonts w:ascii="ArnoPro-Regular" w:hAnsi="ArnoPro-Regular" w:cs="ArnoPro-Regular"/>
          <w:sz w:val="25"/>
          <w:szCs w:val="25"/>
        </w:rPr>
        <w:t>É exatamente isso que acontece quando, neste ano, a Conferência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Nacional dos Bispos do Brasil (CNBB) coloca outra vez à disposição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do CONIC a Campanha da Fraternidade, seu mais conhecido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projeto de evangelização.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6. </w:t>
      </w:r>
      <w:r>
        <w:rPr>
          <w:rFonts w:ascii="ArnoPro-Regular" w:hAnsi="ArnoPro-Regular" w:cs="ArnoPro-Regular"/>
          <w:sz w:val="25"/>
          <w:szCs w:val="25"/>
        </w:rPr>
        <w:t>Com esse espírito, no ano 2000, na virada do milênio e no contexto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do Grande Jubileu, foi realizada a primeira Campanha da Fraternidade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Ecumênica com o tema “Dignidade humana e paz” e com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o lema “Novo milênio sem exclusões”. No ano de 2005, foi realizada 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segunda Campanha da Fraternidade Ecumênica. O tema foi “Solidariedade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paz” e o lema “Felizes os que promovem a paz”. A Campanha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Ecumênica de 2010 provocou o debate sobre o papel da economia na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sociedade. O tema foi “Economia e vida”, aprofundado com o lema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bíblico “Vocês não podem servir a Deus e ao Dinheiro” (</w:t>
      </w:r>
      <w:proofErr w:type="spellStart"/>
      <w:r>
        <w:rPr>
          <w:rFonts w:ascii="ArnoPro-Regular" w:hAnsi="ArnoPro-Regular" w:cs="ArnoPro-Regular"/>
          <w:sz w:val="25"/>
          <w:szCs w:val="25"/>
        </w:rPr>
        <w:t>Mt</w:t>
      </w:r>
      <w:proofErr w:type="spellEnd"/>
      <w:r>
        <w:rPr>
          <w:rFonts w:ascii="ArnoPro-Regular" w:hAnsi="ArnoPro-Regular" w:cs="ArnoPro-Regular"/>
          <w:sz w:val="25"/>
          <w:szCs w:val="25"/>
        </w:rPr>
        <w:t xml:space="preserve"> 6,24c).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lastRenderedPageBreak/>
        <w:t xml:space="preserve">7. </w:t>
      </w:r>
      <w:r>
        <w:rPr>
          <w:rFonts w:ascii="ArnoPro-Regular" w:hAnsi="ArnoPro-Regular" w:cs="ArnoPro-Regular"/>
          <w:sz w:val="25"/>
          <w:szCs w:val="25"/>
        </w:rPr>
        <w:t>A Campanha da Fraternidade Ecumênica de 2016 apresenta 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tema “Casa Comum, nossa responsabilidade” e tem como lema “Quero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ver o direito brotar como fonte e correr a justiça qual riacho que não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seca” (</w:t>
      </w:r>
      <w:proofErr w:type="spellStart"/>
      <w:r>
        <w:rPr>
          <w:rFonts w:ascii="ArnoPro-Regular" w:hAnsi="ArnoPro-Regular" w:cs="ArnoPro-Regular"/>
          <w:sz w:val="25"/>
          <w:szCs w:val="25"/>
        </w:rPr>
        <w:t>Am</w:t>
      </w:r>
      <w:proofErr w:type="spellEnd"/>
      <w:r>
        <w:rPr>
          <w:rFonts w:ascii="ArnoPro-Regular" w:hAnsi="ArnoPro-Regular" w:cs="ArnoPro-Regular"/>
          <w:sz w:val="25"/>
          <w:szCs w:val="25"/>
        </w:rPr>
        <w:t xml:space="preserve"> 5,24). O objetivo principal é assegurar o direito ao saneamento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básico para todas as pessoas e empenharmo-nos, à luz da fé, por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políticas públicas e atit</w:t>
      </w:r>
      <w:r w:rsidR="00E019DE">
        <w:rPr>
          <w:rFonts w:ascii="ArnoPro-Regular" w:hAnsi="ArnoPro-Regular" w:cs="ArnoPro-Regular"/>
          <w:sz w:val="25"/>
          <w:szCs w:val="25"/>
        </w:rPr>
        <w:t xml:space="preserve">udes responsáveis </w:t>
      </w:r>
      <w:r>
        <w:rPr>
          <w:rFonts w:ascii="ArnoPro-Regular" w:hAnsi="ArnoPro-Regular" w:cs="ArnoPro-Regular"/>
          <w:sz w:val="25"/>
          <w:szCs w:val="25"/>
        </w:rPr>
        <w:t>que garantam a integridade e o futuro de nossa Casa Comum.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8. </w:t>
      </w:r>
      <w:r>
        <w:rPr>
          <w:rFonts w:ascii="ArnoPro-Regular" w:hAnsi="ArnoPro-Regular" w:cs="ArnoPro-Regular"/>
          <w:sz w:val="25"/>
          <w:szCs w:val="25"/>
        </w:rPr>
        <w:t>Nesse tema e nesse lema, duas dimensões básicas para a subsistência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da vida são abarcadas a um só tempo: o cuidado com a criação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a luta pela justiça, sobretudo dos países pobres e vulneráveis. Nessa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Campanha da Fraternidade Ecumênica, queremos instaurar processos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de diá</w:t>
      </w:r>
      <w:r w:rsidR="00E019DE">
        <w:rPr>
          <w:rFonts w:ascii="ArnoPro-Regular" w:hAnsi="ArnoPro-Regular" w:cs="ArnoPro-Regular"/>
          <w:sz w:val="25"/>
          <w:szCs w:val="25"/>
        </w:rPr>
        <w:t>logo que contribuam para a refl</w:t>
      </w:r>
      <w:r>
        <w:rPr>
          <w:rFonts w:ascii="ArnoPro-Regular" w:hAnsi="ArnoPro-Regular" w:cs="ArnoPro-Regular"/>
          <w:sz w:val="25"/>
          <w:szCs w:val="25"/>
        </w:rPr>
        <w:t>exão crítica dos modelos de desenvolvimento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 têm orientado a política e a economia. Faremos</w:t>
      </w:r>
      <w:r w:rsidR="00E019DE">
        <w:rPr>
          <w:rFonts w:ascii="ArnoPro-Regular" w:hAnsi="ArnoPro-Regular" w:cs="ArnoPro-Regular"/>
          <w:sz w:val="25"/>
          <w:szCs w:val="25"/>
        </w:rPr>
        <w:t xml:space="preserve"> essa refl</w:t>
      </w:r>
      <w:r>
        <w:rPr>
          <w:rFonts w:ascii="ArnoPro-Regular" w:hAnsi="ArnoPro-Regular" w:cs="ArnoPro-Regular"/>
          <w:sz w:val="25"/>
          <w:szCs w:val="25"/>
        </w:rPr>
        <w:t>exão a partir de um pro</w:t>
      </w:r>
      <w:r w:rsidR="00E019DE">
        <w:rPr>
          <w:rFonts w:ascii="ArnoPro-Regular" w:hAnsi="ArnoPro-Regular" w:cs="ArnoPro-Regular"/>
          <w:sz w:val="25"/>
          <w:szCs w:val="25"/>
        </w:rPr>
        <w:t>blema específi</w:t>
      </w:r>
      <w:r>
        <w:rPr>
          <w:rFonts w:ascii="ArnoPro-Regular" w:hAnsi="ArnoPro-Regular" w:cs="ArnoPro-Regular"/>
          <w:sz w:val="25"/>
          <w:szCs w:val="25"/>
        </w:rPr>
        <w:t>co que afeta o meio ambiente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a vida de todos os seres vivos, que é a fragilidade e, em alguns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lugares, a ausência dos serviços de saneamento básico em nosso país.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9. </w:t>
      </w:r>
      <w:r>
        <w:rPr>
          <w:rFonts w:ascii="ArnoPro-Regular" w:hAnsi="ArnoPro-Regular" w:cs="ArnoPro-Regular"/>
          <w:sz w:val="25"/>
          <w:szCs w:val="25"/>
        </w:rPr>
        <w:t>Perguntamos: como estão estruturadas as nossas cidades?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Quem realmente tem acesso ao saneamento básico? No ano de 2014,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o sudeste do Brasil viveu uma das maiores crises hídricas já registradas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na história recente do país. Quem foi responsabilizado por isso? Por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 os serviços de saneamento básico, considerados como direito humano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básico pela Organização das Nações Unidas, estão em disputa?</w:t>
      </w:r>
    </w:p>
    <w:p w:rsidR="00872402" w:rsidRPr="00E019DE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10. </w:t>
      </w:r>
      <w:r>
        <w:rPr>
          <w:rFonts w:ascii="ArnoPro-Regular" w:hAnsi="ArnoPro-Regular" w:cs="ArnoPro-Regular"/>
          <w:sz w:val="25"/>
          <w:szCs w:val="25"/>
        </w:rPr>
        <w:t>Com essa CFE colocamo-nos em sintonia com o Conselho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Mundial de Igrejas e também com o Papa Francisco. Ambos têm chamado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 atenção para o fato de que o atual modelo de desenvolvimento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está ameaçando a vida e o sustento de muitas pessoas, em especial as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mais pobres. É um modelo que destrói a biodiversidade. A perspectiva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ecumênica aponta para a necessidade de união das igrejas diante dessa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 xml:space="preserve">questão. Nossa Casa Comum está sendo ameaçada. Não podemos, </w:t>
      </w:r>
      <w:r>
        <w:rPr>
          <w:rFonts w:ascii="ArnoPro-Regular" w:hAnsi="ArnoPro-Regular" w:cs="ArnoPro-Regular"/>
          <w:color w:val="000000"/>
          <w:sz w:val="25"/>
          <w:szCs w:val="25"/>
        </w:rPr>
        <w:t>po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rtanto, ficar calados. Deus nos </w:t>
      </w:r>
      <w:r>
        <w:rPr>
          <w:rFonts w:ascii="ArnoPro-Regular" w:hAnsi="ArnoPro-Regular" w:cs="ArnoPro-Regular"/>
          <w:color w:val="000000"/>
          <w:sz w:val="25"/>
          <w:szCs w:val="25"/>
        </w:rPr>
        <w:t>convoca para cuidar da sua criação.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Promover a justiça climática, assumir nossas responsabilidades pelo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cuidado com a Casa Comum e denunciar os pecados que ameaçam 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 xml:space="preserve">vida no planeta é a missão </w:t>
      </w:r>
      <w:proofErr w:type="spellStart"/>
      <w:r>
        <w:rPr>
          <w:rFonts w:ascii="ArnoPro-Regular" w:hAnsi="ArnoPro-Regular" w:cs="ArnoPro-Regular"/>
          <w:color w:val="000000"/>
          <w:sz w:val="25"/>
          <w:szCs w:val="25"/>
        </w:rPr>
        <w:t>confi</w:t>
      </w:r>
      <w:proofErr w:type="spellEnd"/>
      <w:r>
        <w:rPr>
          <w:rFonts w:ascii="ArnoPro-Regular" w:hAnsi="ArnoPro-Regular" w:cs="ArnoPro-Regular"/>
          <w:color w:val="000000"/>
          <w:sz w:val="25"/>
          <w:szCs w:val="25"/>
        </w:rPr>
        <w:t xml:space="preserve"> ada por Deus a cada um e cada uma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de nós.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Bold" w:hAnsi="ArnoPro-Bold" w:cs="ArnoPro-Bold"/>
          <w:b/>
          <w:bCs/>
          <w:color w:val="000000"/>
          <w:sz w:val="25"/>
          <w:szCs w:val="25"/>
        </w:rPr>
        <w:t xml:space="preserve">11. </w:t>
      </w:r>
      <w:r>
        <w:rPr>
          <w:rFonts w:ascii="ArnoPro-Regular" w:hAnsi="ArnoPro-Regular" w:cs="ArnoPro-Regular"/>
          <w:color w:val="000000"/>
          <w:sz w:val="25"/>
          <w:szCs w:val="25"/>
        </w:rPr>
        <w:t>É uma alegria compartilhar que nessa CFE, além das cinco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igrejas que integram o CONIC, somaram forças também: a Aliança de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Batistas do Brasil, o Centro Ecumênico de Serviços à Evangelização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e Educação Popular (CESEEP) e a Visão Mundial. Outra novidade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é que a IV Campanha da Fraternidade Ecumênica será internacional,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 xml:space="preserve">porque a </w:t>
      </w:r>
      <w:proofErr w:type="spellStart"/>
      <w:r>
        <w:rPr>
          <w:rFonts w:ascii="ArnoPro-Regular" w:hAnsi="ArnoPro-Regular" w:cs="ArnoPro-Regular"/>
          <w:color w:val="000000"/>
          <w:sz w:val="25"/>
          <w:szCs w:val="25"/>
        </w:rPr>
        <w:t>Misereor</w:t>
      </w:r>
      <w:proofErr w:type="spellEnd"/>
      <w:r>
        <w:rPr>
          <w:rFonts w:ascii="ArnoPro-Regular" w:hAnsi="ArnoPro-Regular" w:cs="ArnoPro-Regular"/>
          <w:color w:val="000000"/>
          <w:sz w:val="25"/>
          <w:szCs w:val="25"/>
        </w:rPr>
        <w:t>, organização dos bispos católicos alemães para a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cooperação e o desenvolvimento, integrou-se nesse mutirão. Nossa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oração e desejo é que mais igrejas e religiões entrem nessa caminhada.</w:t>
      </w:r>
    </w:p>
    <w:p w:rsidR="00872402" w:rsidRDefault="000A30A5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</w:pPr>
      <w:r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Uma Campanha da Fraternidade Ec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umênica</w:t>
      </w:r>
      <w:r w:rsidR="00E019DE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 xml:space="preserve"> que cruza fro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nteiras</w:t>
      </w:r>
    </w:p>
    <w:p w:rsidR="001404D4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Bold" w:hAnsi="ArnoPro-Bold" w:cs="ArnoPro-Bold"/>
          <w:b/>
          <w:bCs/>
          <w:color w:val="000000"/>
          <w:sz w:val="25"/>
          <w:szCs w:val="25"/>
        </w:rPr>
        <w:lastRenderedPageBreak/>
        <w:t xml:space="preserve">12. </w:t>
      </w:r>
      <w:r>
        <w:rPr>
          <w:rFonts w:ascii="ArnoPro-Regular" w:hAnsi="ArnoPro-Regular" w:cs="ArnoPro-Regular"/>
          <w:color w:val="000000"/>
          <w:sz w:val="25"/>
          <w:szCs w:val="25"/>
        </w:rPr>
        <w:t xml:space="preserve">Desde o ano de 1958, a </w:t>
      </w:r>
      <w:proofErr w:type="spellStart"/>
      <w:r>
        <w:rPr>
          <w:rFonts w:ascii="ArnoPro-Regular" w:hAnsi="ArnoPro-Regular" w:cs="ArnoPro-Regular"/>
          <w:color w:val="000000"/>
          <w:sz w:val="25"/>
          <w:szCs w:val="25"/>
        </w:rPr>
        <w:t>Misereor</w:t>
      </w:r>
      <w:proofErr w:type="spellEnd"/>
      <w:r>
        <w:rPr>
          <w:rFonts w:ascii="ArnoPro-Regular" w:hAnsi="ArnoPro-Regular" w:cs="ArnoPro-Regular"/>
          <w:color w:val="000000"/>
          <w:sz w:val="25"/>
          <w:szCs w:val="25"/>
        </w:rPr>
        <w:t xml:space="preserve"> realiza junto às comunidades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católicas </w:t>
      </w:r>
      <w:r>
        <w:rPr>
          <w:rFonts w:ascii="ArnoPro-Regular" w:hAnsi="ArnoPro-Regular" w:cs="ArnoPro-Regular"/>
          <w:color w:val="000000"/>
          <w:sz w:val="25"/>
          <w:szCs w:val="25"/>
        </w:rPr>
        <w:t>da Alemanha a Campanha de Quaresma. Esta Campanha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é uma expressão concreta da comunhão e da solidariedade da Igreja no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 xml:space="preserve">mundo inteiro. Ao longo de sua história, a </w:t>
      </w:r>
      <w:proofErr w:type="spellStart"/>
      <w:r>
        <w:rPr>
          <w:rFonts w:ascii="ArnoPro-Regular" w:hAnsi="ArnoPro-Regular" w:cs="ArnoPro-Regular"/>
          <w:color w:val="000000"/>
          <w:sz w:val="25"/>
          <w:szCs w:val="25"/>
        </w:rPr>
        <w:t>Misereor</w:t>
      </w:r>
      <w:proofErr w:type="spellEnd"/>
      <w:r>
        <w:rPr>
          <w:rFonts w:ascii="ArnoPro-Regular" w:hAnsi="ArnoPro-Regular" w:cs="ArnoPro-Regular"/>
          <w:color w:val="000000"/>
          <w:sz w:val="25"/>
          <w:szCs w:val="25"/>
        </w:rPr>
        <w:t xml:space="preserve"> contribuiu para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fortalecer a voz dos povos do Sul, que lutam e buscam caminhos que</w:t>
      </w:r>
      <w:r w:rsidR="00E019DE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possam conduzir ao bem-viver todos os homens e todas as mulheres.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13. </w:t>
      </w:r>
      <w:r>
        <w:rPr>
          <w:rFonts w:ascii="ArnoPro-Regular" w:hAnsi="ArnoPro-Regular" w:cs="ArnoPro-Regular"/>
          <w:sz w:val="25"/>
          <w:szCs w:val="25"/>
        </w:rPr>
        <w:t xml:space="preserve">Acolher a </w:t>
      </w:r>
      <w:proofErr w:type="spellStart"/>
      <w:r>
        <w:rPr>
          <w:rFonts w:ascii="ArnoPro-Regular" w:hAnsi="ArnoPro-Regular" w:cs="ArnoPro-Regular"/>
          <w:sz w:val="25"/>
          <w:szCs w:val="25"/>
        </w:rPr>
        <w:t>Misereor</w:t>
      </w:r>
      <w:proofErr w:type="spellEnd"/>
      <w:r>
        <w:rPr>
          <w:rFonts w:ascii="ArnoPro-Regular" w:hAnsi="ArnoPro-Regular" w:cs="ArnoPro-Regular"/>
          <w:sz w:val="25"/>
          <w:szCs w:val="25"/>
        </w:rPr>
        <w:t xml:space="preserve"> como irmã de caminhada na IV CFE significa assumir que a cooperação para o desenvolvimento vai além 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alguma ajuda po</w:t>
      </w:r>
      <w:r w:rsidR="00E019DE">
        <w:rPr>
          <w:rFonts w:ascii="ArnoPro-Regular" w:hAnsi="ArnoPro-Regular" w:cs="ArnoPro-Regular"/>
          <w:sz w:val="25"/>
          <w:szCs w:val="25"/>
        </w:rPr>
        <w:t>ntual para algum grupo específi</w:t>
      </w:r>
      <w:r>
        <w:rPr>
          <w:rFonts w:ascii="ArnoPro-Regular" w:hAnsi="ArnoPro-Regular" w:cs="ArnoPro-Regular"/>
          <w:sz w:val="25"/>
          <w:szCs w:val="25"/>
        </w:rPr>
        <w:t>co. Desde uma perspectiva</w:t>
      </w:r>
      <w:r w:rsidR="00E019DE">
        <w:rPr>
          <w:rFonts w:ascii="ArnoPro-Regular" w:hAnsi="ArnoPro-Regular" w:cs="ArnoPro-Regular"/>
          <w:sz w:val="25"/>
          <w:szCs w:val="25"/>
        </w:rPr>
        <w:t xml:space="preserve"> de fé, signifi</w:t>
      </w:r>
      <w:r>
        <w:rPr>
          <w:rFonts w:ascii="ArnoPro-Regular" w:hAnsi="ArnoPro-Regular" w:cs="ArnoPro-Regular"/>
          <w:sz w:val="25"/>
          <w:szCs w:val="25"/>
        </w:rPr>
        <w:t>ca também assumir a responsabilidade comum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pelo futuro da Terra.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14. </w:t>
      </w:r>
      <w:r>
        <w:rPr>
          <w:rFonts w:ascii="ArnoPro-Regular" w:hAnsi="ArnoPro-Regular" w:cs="ArnoPro-Regular"/>
          <w:sz w:val="25"/>
          <w:szCs w:val="25"/>
        </w:rPr>
        <w:t xml:space="preserve">Ao unirem-se nessa IV CFE, CONIC e </w:t>
      </w:r>
      <w:proofErr w:type="spellStart"/>
      <w:r>
        <w:rPr>
          <w:rFonts w:ascii="ArnoPro-Regular" w:hAnsi="ArnoPro-Regular" w:cs="ArnoPro-Regular"/>
          <w:sz w:val="25"/>
          <w:szCs w:val="25"/>
        </w:rPr>
        <w:t>Misereor</w:t>
      </w:r>
      <w:proofErr w:type="spellEnd"/>
      <w:r>
        <w:rPr>
          <w:rFonts w:ascii="ArnoPro-Regular" w:hAnsi="ArnoPro-Regular" w:cs="ArnoPro-Regular"/>
          <w:sz w:val="25"/>
          <w:szCs w:val="25"/>
        </w:rPr>
        <w:t xml:space="preserve"> experimentam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uma nova forma de cooperação. A concepção que orienta essa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</w:t>
      </w:r>
      <w:r w:rsidR="00E019DE">
        <w:rPr>
          <w:rFonts w:ascii="ArnoPro-Regular" w:hAnsi="ArnoPro-Regular" w:cs="ArnoPro-Regular"/>
          <w:sz w:val="25"/>
          <w:szCs w:val="25"/>
        </w:rPr>
        <w:t>arceria é que os grandes desafi</w:t>
      </w:r>
      <w:r>
        <w:rPr>
          <w:rFonts w:ascii="ArnoPro-Regular" w:hAnsi="ArnoPro-Regular" w:cs="ArnoPro-Regular"/>
          <w:sz w:val="25"/>
          <w:szCs w:val="25"/>
        </w:rPr>
        <w:t>os do futuro, em especial aqueles relacionados</w:t>
      </w:r>
      <w:r w:rsidR="00E019DE">
        <w:rPr>
          <w:rFonts w:ascii="ArnoPro-Regular" w:hAnsi="ArnoPro-Regular" w:cs="ArnoPro-Regular"/>
          <w:sz w:val="25"/>
          <w:szCs w:val="25"/>
        </w:rPr>
        <w:t xml:space="preserve"> aos direitos </w:t>
      </w:r>
      <w:r>
        <w:rPr>
          <w:rFonts w:ascii="ArnoPro-Regular" w:hAnsi="ArnoPro-Regular" w:cs="ArnoPro-Regular"/>
          <w:sz w:val="25"/>
          <w:szCs w:val="25"/>
        </w:rPr>
        <w:t>humanos e à justiça climática, não podem ser enfrentados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muito menos resolvidos por um país sozinho. É necessário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 essa responsabilidade seja assumida ecumenicamente, indo além</w:t>
      </w:r>
      <w:r w:rsidR="00E019DE">
        <w:rPr>
          <w:rFonts w:ascii="ArnoPro-Regular" w:hAnsi="ArnoPro-Regular" w:cs="ArnoPro-Regular"/>
          <w:sz w:val="25"/>
          <w:szCs w:val="25"/>
        </w:rPr>
        <w:t xml:space="preserve"> das fronteiras geográfi</w:t>
      </w:r>
      <w:r>
        <w:rPr>
          <w:rFonts w:ascii="ArnoPro-Regular" w:hAnsi="ArnoPro-Regular" w:cs="ArnoPro-Regular"/>
          <w:sz w:val="25"/>
          <w:szCs w:val="25"/>
        </w:rPr>
        <w:t>cas e confessionais.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15. </w:t>
      </w:r>
      <w:r>
        <w:rPr>
          <w:rFonts w:ascii="ArnoPro-Regular" w:hAnsi="ArnoPro-Regular" w:cs="ArnoPro-Regular"/>
          <w:sz w:val="25"/>
          <w:szCs w:val="25"/>
        </w:rPr>
        <w:t>O Brasil e a Alemanha são países econômica e culturalmente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diferentes. A partir dessas diferenças, entendemos que nossas responsabilidades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são comuns, porém diferenciadas. A IV CFE será um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exercício de experimentar essa unidade na diversidade. É por isso que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na Alemanha o foco principal da Campanha será o “Direito e justiça”,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enfatizando que os direitos humanos, econômicos, sociais e culturais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são inegociáveis. Nesses direitos estão presentes o acesso à água potável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ao saneamento básico.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16. </w:t>
      </w:r>
      <w:r>
        <w:rPr>
          <w:rFonts w:ascii="ArnoPro-Regular" w:hAnsi="ArnoPro-Regular" w:cs="ArnoPro-Regular"/>
          <w:sz w:val="25"/>
          <w:szCs w:val="25"/>
        </w:rPr>
        <w:t>O ano de 2015 foi de intenso debate sobre as mudanças climáticas.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No contexto de preparação para a Conferência do Clima,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promovida pelas Organizações das Nações Unidas (ONU), foram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re</w:t>
      </w:r>
      <w:r w:rsidR="00E019DE">
        <w:rPr>
          <w:rFonts w:ascii="ArnoPro-Regular" w:hAnsi="ArnoPro-Regular" w:cs="ArnoPro-Regular"/>
          <w:sz w:val="25"/>
          <w:szCs w:val="25"/>
        </w:rPr>
        <w:t>alizados vários espaços de refl</w:t>
      </w:r>
      <w:r>
        <w:rPr>
          <w:rFonts w:ascii="ArnoPro-Regular" w:hAnsi="ArnoPro-Regular" w:cs="ArnoPro-Regular"/>
          <w:sz w:val="25"/>
          <w:szCs w:val="25"/>
        </w:rPr>
        <w:t>exão e reivindicação por justiça ambiental.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Duas ações expressam o comprometimento das igrejas com 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justiça climática. A primeira delas é o chamado do Conselho Mundial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de Igrejas (CMI) à “Peregrinação por justiça e paz” que denuncia a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ação destrutiva do atual modelo de desenvolvimento, os mais afetados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são os mais pobres. A “Peregrinação por justiça e paz” destaca a necessidade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urgente da superação desse modelo de desenvolvimento que</w:t>
      </w:r>
      <w:r w:rsidR="00E019DE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está baseado no consumo e na ganância.</w:t>
      </w:r>
    </w:p>
    <w:p w:rsidR="00872402" w:rsidRPr="00507773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Italic" w:hAnsi="ArnoPro-Italic" w:cs="ArnoPro-Italic"/>
          <w:i/>
          <w:iCs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17. </w:t>
      </w:r>
      <w:r>
        <w:rPr>
          <w:rFonts w:ascii="ArnoPro-Regular" w:hAnsi="ArnoPro-Regular" w:cs="ArnoPro-Regular"/>
          <w:sz w:val="25"/>
          <w:szCs w:val="25"/>
        </w:rPr>
        <w:t xml:space="preserve">A segunda ação é a Encíclica do Papa Francisco </w:t>
      </w:r>
      <w:proofErr w:type="spellStart"/>
      <w:r>
        <w:rPr>
          <w:rFonts w:ascii="ArnoPro-Italic" w:hAnsi="ArnoPro-Italic" w:cs="ArnoPro-Italic"/>
          <w:i/>
          <w:iCs/>
          <w:sz w:val="25"/>
          <w:szCs w:val="25"/>
        </w:rPr>
        <w:t>Laudato</w:t>
      </w:r>
      <w:proofErr w:type="spellEnd"/>
      <w:r>
        <w:rPr>
          <w:rFonts w:ascii="ArnoPro-Italic" w:hAnsi="ArnoPro-Italic" w:cs="ArnoPro-Italic"/>
          <w:i/>
          <w:iCs/>
          <w:sz w:val="25"/>
          <w:szCs w:val="25"/>
        </w:rPr>
        <w:t xml:space="preserve"> </w:t>
      </w:r>
      <w:proofErr w:type="spellStart"/>
      <w:r>
        <w:rPr>
          <w:rFonts w:ascii="ArnoPro-Italic" w:hAnsi="ArnoPro-Italic" w:cs="ArnoPro-Italic"/>
          <w:i/>
          <w:iCs/>
          <w:sz w:val="25"/>
          <w:szCs w:val="25"/>
        </w:rPr>
        <w:t>Sí</w:t>
      </w:r>
      <w:proofErr w:type="spellEnd"/>
      <w:r>
        <w:rPr>
          <w:rFonts w:ascii="ArnoPro-Italic" w:hAnsi="ArnoPro-Italic" w:cs="ArnoPro-Italic"/>
          <w:i/>
          <w:iCs/>
          <w:sz w:val="25"/>
          <w:szCs w:val="25"/>
        </w:rPr>
        <w:t>’:</w:t>
      </w:r>
      <w:r w:rsidR="00E019DE">
        <w:rPr>
          <w:rFonts w:ascii="ArnoPro-Italic" w:hAnsi="ArnoPro-Italic" w:cs="ArnoPro-Italic"/>
          <w:i/>
          <w:iCs/>
          <w:sz w:val="25"/>
          <w:szCs w:val="25"/>
        </w:rPr>
        <w:t xml:space="preserve"> </w:t>
      </w:r>
      <w:r>
        <w:rPr>
          <w:rFonts w:ascii="ArnoPro-Italic" w:hAnsi="ArnoPro-Italic" w:cs="ArnoPro-Italic"/>
          <w:i/>
          <w:iCs/>
          <w:sz w:val="25"/>
          <w:szCs w:val="25"/>
        </w:rPr>
        <w:t>sobre o cuidado da Casa Comum</w:t>
      </w:r>
      <w:r>
        <w:rPr>
          <w:rFonts w:ascii="ArnoPro-Regular" w:hAnsi="ArnoPro-Regular" w:cs="ArnoPro-Regular"/>
          <w:sz w:val="25"/>
          <w:szCs w:val="25"/>
        </w:rPr>
        <w:t>. Essa encíclica é a voz profética que cl</w:t>
      </w:r>
      <w:r w:rsidR="00507773">
        <w:rPr>
          <w:rFonts w:ascii="ArnoPro-Regular" w:hAnsi="ArnoPro-Regular" w:cs="ArnoPro-Regular"/>
          <w:sz w:val="25"/>
          <w:szCs w:val="25"/>
        </w:rPr>
        <w:t>ama para que assumamos o desafi</w:t>
      </w:r>
      <w:r>
        <w:rPr>
          <w:rFonts w:ascii="ArnoPro-Regular" w:hAnsi="ArnoPro-Regular" w:cs="ArnoPro-Regular"/>
          <w:sz w:val="25"/>
          <w:szCs w:val="25"/>
        </w:rPr>
        <w:t>o de proteger a Casa Comum unindo-nos por um desenvolvimento sustentável e integral.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18. </w:t>
      </w:r>
      <w:r>
        <w:rPr>
          <w:rFonts w:ascii="ArnoPro-Regular" w:hAnsi="ArnoPro-Regular" w:cs="ArnoPro-Regular"/>
          <w:sz w:val="25"/>
          <w:szCs w:val="25"/>
        </w:rPr>
        <w:t>A ONU reconhece o papel imprescindível das religiões para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 promoção de mudança de valores no que diz respeito ao meio ambiente.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Ao nos unirmos como igrejas de dois países tão diferentes, estamos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assumindo a responsabilidade comum em favor da criação.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lastRenderedPageBreak/>
        <w:t xml:space="preserve">19. </w:t>
      </w:r>
      <w:r>
        <w:rPr>
          <w:rFonts w:ascii="ArnoPro-Regular" w:hAnsi="ArnoPro-Regular" w:cs="ArnoPro-Regular"/>
          <w:sz w:val="25"/>
          <w:szCs w:val="25"/>
        </w:rPr>
        <w:t>Na Alemanha, a dimensão ecumênica não estará ausente. Ela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será fortalecida pela Prece Ecumênica para a Campanha da Quaresma.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 xml:space="preserve">Essa prece foi elaborada de forma conjunta por </w:t>
      </w:r>
      <w:proofErr w:type="spellStart"/>
      <w:r>
        <w:rPr>
          <w:rFonts w:ascii="ArnoPro-Regular" w:hAnsi="ArnoPro-Regular" w:cs="ArnoPro-Regular"/>
          <w:sz w:val="25"/>
          <w:szCs w:val="25"/>
        </w:rPr>
        <w:t>Misereor</w:t>
      </w:r>
      <w:proofErr w:type="spellEnd"/>
      <w:r>
        <w:rPr>
          <w:rFonts w:ascii="ArnoPro-Regular" w:hAnsi="ArnoPro-Regular" w:cs="ArnoPro-Regular"/>
          <w:sz w:val="25"/>
          <w:szCs w:val="25"/>
        </w:rPr>
        <w:t>, organização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católica, Pão Para o Mundo e organização luterana, com participação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do CONIC. A oração expressa a urgência de assumirmos a responsabilidade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do cuidado com a Casa Comum: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Deus, justo e misericordioso,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 Tua Terra, nossa Casa Comum, está em um estado deplorável.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Milhões de pessoas sofrem com a fome.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Em muitos lugares, o direito à moradia, à água e ao saneamento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proofErr w:type="gramStart"/>
      <w:r>
        <w:rPr>
          <w:rFonts w:ascii="ArnoPro-Regular" w:hAnsi="ArnoPro-Regular" w:cs="ArnoPro-Regular"/>
          <w:sz w:val="25"/>
          <w:szCs w:val="25"/>
        </w:rPr>
        <w:t>básico</w:t>
      </w:r>
      <w:proofErr w:type="gramEnd"/>
      <w:r>
        <w:rPr>
          <w:rFonts w:ascii="ArnoPro-Regular" w:hAnsi="ArnoPro-Regular" w:cs="ArnoPro-Regular"/>
          <w:sz w:val="25"/>
          <w:szCs w:val="25"/>
        </w:rPr>
        <w:t>,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o direito à autodeterminação econômica, social e cultural é largamente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desrespeitado.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Estas realidades são difíceis de suportar. Assustam-nos.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Fechamos os olhos e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 sensação de que “não há nada que eu possa fazer” é forte.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Paralisa-nos.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Queremos sair dessa armadilha.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Queremos acolher o dom da Tua Criação e assumir a responsabilidade</w:t>
      </w:r>
    </w:p>
    <w:p w:rsidR="00872402" w:rsidRDefault="00872402" w:rsidP="00E019DE">
      <w:pPr>
        <w:spacing w:line="276" w:lineRule="auto"/>
        <w:jc w:val="both"/>
        <w:rPr>
          <w:rFonts w:ascii="ArnoPro-Regular" w:hAnsi="ArnoPro-Regular" w:cs="ArnoPro-Regular"/>
          <w:sz w:val="25"/>
          <w:szCs w:val="25"/>
        </w:rPr>
      </w:pPr>
      <w:proofErr w:type="gramStart"/>
      <w:r>
        <w:rPr>
          <w:rFonts w:ascii="ArnoPro-Regular" w:hAnsi="ArnoPro-Regular" w:cs="ArnoPro-Regular"/>
          <w:sz w:val="25"/>
          <w:szCs w:val="25"/>
        </w:rPr>
        <w:t>por</w:t>
      </w:r>
      <w:proofErr w:type="gramEnd"/>
      <w:r>
        <w:rPr>
          <w:rFonts w:ascii="ArnoPro-Regular" w:hAnsi="ArnoPro-Regular" w:cs="ArnoPro-Regular"/>
          <w:sz w:val="25"/>
          <w:szCs w:val="25"/>
        </w:rPr>
        <w:t xml:space="preserve"> ela.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Por is</w:t>
      </w:r>
      <w:r w:rsidR="00507773">
        <w:rPr>
          <w:rFonts w:ascii="ArnoPro-Regular" w:hAnsi="ArnoPro-Regular" w:cs="ArnoPro-Regular"/>
          <w:sz w:val="25"/>
          <w:szCs w:val="25"/>
        </w:rPr>
        <w:t xml:space="preserve">so, necessitamos da Tua ajuda </w:t>
      </w:r>
      <w:proofErr w:type="gramStart"/>
      <w:r w:rsidR="00507773">
        <w:rPr>
          <w:rFonts w:ascii="ArnoPro-Regular" w:hAnsi="ArnoPro-Regular" w:cs="ArnoPro-Regular"/>
          <w:sz w:val="25"/>
          <w:szCs w:val="25"/>
        </w:rPr>
        <w:t xml:space="preserve">e </w:t>
      </w:r>
      <w:r>
        <w:rPr>
          <w:rFonts w:ascii="ArnoPro-Regular" w:hAnsi="ArnoPro-Regular" w:cs="ArnoPro-Regular"/>
          <w:sz w:val="25"/>
          <w:szCs w:val="25"/>
        </w:rPr>
        <w:t>Te</w:t>
      </w:r>
      <w:proofErr w:type="gramEnd"/>
      <w:r>
        <w:rPr>
          <w:rFonts w:ascii="ArnoPro-Regular" w:hAnsi="ArnoPro-Regular" w:cs="ArnoPro-Regular"/>
          <w:sz w:val="25"/>
          <w:szCs w:val="25"/>
        </w:rPr>
        <w:t xml:space="preserve"> rogamos: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 o cuidado para com a nossa Casa Comum nos dê uma voz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forte para denunciar todas as formas abusivas de exploração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econômica.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Que o saneamento básico e a água potável limpa se tornem acessíveis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para todos os cidadãos e todas as cidadãs.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proofErr w:type="gramStart"/>
      <w:r>
        <w:rPr>
          <w:rFonts w:ascii="ArnoPro-Regular" w:hAnsi="ArnoPro-Regular" w:cs="ArnoPro-Regular"/>
          <w:sz w:val="25"/>
          <w:szCs w:val="25"/>
        </w:rPr>
        <w:t>Que Tu</w:t>
      </w:r>
      <w:proofErr w:type="gramEnd"/>
      <w:r>
        <w:rPr>
          <w:rFonts w:ascii="ArnoPro-Regular" w:hAnsi="ArnoPro-Regular" w:cs="ArnoPro-Regular"/>
          <w:sz w:val="25"/>
          <w:szCs w:val="25"/>
        </w:rPr>
        <w:t xml:space="preserve"> fortaleças a nossa esperança, para que o direito e a justiça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virem realidade.</w:t>
      </w:r>
      <w:r w:rsidR="00507773">
        <w:rPr>
          <w:rFonts w:ascii="ArnoPro-Regular" w:hAnsi="ArnoPro-Regular" w:cs="ArnoPro-Regular"/>
          <w:sz w:val="25"/>
          <w:szCs w:val="25"/>
        </w:rPr>
        <w:t xml:space="preserve"> Que nós, teus filhos e tuas fi</w:t>
      </w:r>
      <w:r>
        <w:rPr>
          <w:rFonts w:ascii="ArnoPro-Regular" w:hAnsi="ArnoPro-Regular" w:cs="ArnoPro-Regular"/>
          <w:sz w:val="25"/>
          <w:szCs w:val="25"/>
        </w:rPr>
        <w:t>lhas, sejamos profetas, preparemos o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caminho para o Bem Viver e que estabeleçamos, através das nossas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palavras e das nossas ações, relações dignas entre as pessoas,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para com a Criação e para contigo, Deus.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Amém!</w:t>
      </w:r>
    </w:p>
    <w:p w:rsidR="00872402" w:rsidRDefault="00507773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</w:pPr>
      <w:r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E por que discutir s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obre saneamento</w:t>
      </w:r>
      <w:r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 xml:space="preserve"> 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básico no Brasil?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Bold" w:hAnsi="ArnoPro-Bold" w:cs="ArnoPro-Bold"/>
          <w:b/>
          <w:bCs/>
          <w:color w:val="000000"/>
          <w:sz w:val="25"/>
          <w:szCs w:val="25"/>
        </w:rPr>
        <w:t xml:space="preserve">20. </w:t>
      </w:r>
      <w:r>
        <w:rPr>
          <w:rFonts w:ascii="ArnoPro-Regular" w:hAnsi="ArnoPro-Regular" w:cs="ArnoPro-Regular"/>
          <w:color w:val="000000"/>
          <w:sz w:val="25"/>
          <w:szCs w:val="25"/>
        </w:rPr>
        <w:t>Como já dissemos, o abastecimento de água potável, o esgoto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sanitário, </w:t>
      </w:r>
      <w:r>
        <w:rPr>
          <w:rFonts w:ascii="ArnoPro-Regular" w:hAnsi="ArnoPro-Regular" w:cs="ArnoPro-Regular"/>
          <w:color w:val="000000"/>
          <w:sz w:val="25"/>
          <w:szCs w:val="25"/>
        </w:rPr>
        <w:t>a limpeza urbana, o manejo de resíduos sólidos, o controle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de meios </w:t>
      </w:r>
      <w:r>
        <w:rPr>
          <w:rFonts w:ascii="ArnoPro-Regular" w:hAnsi="ArnoPro-Regular" w:cs="ArnoPro-Regular"/>
          <w:color w:val="000000"/>
          <w:sz w:val="25"/>
          <w:szCs w:val="25"/>
        </w:rPr>
        <w:t>transmissores de doenças e a drenagem de águas pluviais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são medidas necessárias para que todas as pessoas possam ter saúde 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vida dignas.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Bold" w:hAnsi="ArnoPro-Bold" w:cs="ArnoPro-Bold"/>
          <w:b/>
          <w:bCs/>
          <w:color w:val="000000"/>
          <w:sz w:val="25"/>
          <w:szCs w:val="25"/>
        </w:rPr>
        <w:t xml:space="preserve">21. </w:t>
      </w:r>
      <w:r>
        <w:rPr>
          <w:rFonts w:ascii="ArnoPro-Regular" w:hAnsi="ArnoPro-Regular" w:cs="ArnoPro-Regular"/>
          <w:color w:val="000000"/>
          <w:sz w:val="25"/>
          <w:szCs w:val="25"/>
        </w:rPr>
        <w:t>A combinação do acesso à água potável e ao esgoto sanitário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é condição </w:t>
      </w:r>
      <w:r>
        <w:rPr>
          <w:rFonts w:ascii="ArnoPro-Regular" w:hAnsi="ArnoPro-Regular" w:cs="ArnoPro-Regular"/>
          <w:color w:val="000000"/>
          <w:sz w:val="25"/>
          <w:szCs w:val="25"/>
        </w:rPr>
        <w:t>para se obter resultados satisfatórios também na luta para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a erradicação da </w:t>
      </w:r>
      <w:r>
        <w:rPr>
          <w:rFonts w:ascii="ArnoPro-Regular" w:hAnsi="ArnoPro-Regular" w:cs="ArnoPro-Regular"/>
          <w:color w:val="000000"/>
          <w:sz w:val="25"/>
          <w:szCs w:val="25"/>
        </w:rPr>
        <w:t>pobreza e da fome, para a redução da mortalidade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infantil e pela </w:t>
      </w:r>
      <w:r>
        <w:rPr>
          <w:rFonts w:ascii="ArnoPro-Regular" w:hAnsi="ArnoPro-Regular" w:cs="ArnoPro-Regular"/>
          <w:color w:val="000000"/>
          <w:sz w:val="25"/>
          <w:szCs w:val="25"/>
        </w:rPr>
        <w:t>sustentabilidade ambiental. Há que se ter em mente que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“justiça ambiental” é parte integrante da “justiça social”.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Bold" w:hAnsi="ArnoPro-Bold" w:cs="ArnoPro-Bold"/>
          <w:b/>
          <w:bCs/>
          <w:color w:val="000000"/>
          <w:sz w:val="25"/>
          <w:szCs w:val="25"/>
        </w:rPr>
        <w:t xml:space="preserve">22. </w:t>
      </w:r>
      <w:r>
        <w:rPr>
          <w:rFonts w:ascii="ArnoPro-Regular" w:hAnsi="ArnoPro-Regular" w:cs="ArnoPro-Regular"/>
          <w:color w:val="000000"/>
          <w:sz w:val="25"/>
          <w:szCs w:val="25"/>
        </w:rPr>
        <w:t>Segundo o relatório “Progresso no Saneamento e Água Potável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–</w:t>
      </w:r>
      <w:r>
        <w:rPr>
          <w:rFonts w:ascii="ArnoPro-Regular" w:hAnsi="ArnoPro-Regular" w:cs="ArnoPro-Regular"/>
          <w:color w:val="000000"/>
          <w:sz w:val="25"/>
          <w:szCs w:val="25"/>
        </w:rPr>
        <w:t xml:space="preserve">Atualização e Avaliação dos </w:t>
      </w:r>
      <w:proofErr w:type="spellStart"/>
      <w:r>
        <w:rPr>
          <w:rFonts w:ascii="ArnoPro-Regular" w:hAnsi="ArnoPro-Regular" w:cs="ArnoPro-Regular"/>
          <w:color w:val="000000"/>
          <w:sz w:val="25"/>
          <w:szCs w:val="25"/>
        </w:rPr>
        <w:t>ODMs</w:t>
      </w:r>
      <w:proofErr w:type="spellEnd"/>
      <w:r>
        <w:rPr>
          <w:rFonts w:ascii="ArnoPro-Regular" w:hAnsi="ArnoPro-Regular" w:cs="ArnoPro-Regular"/>
          <w:color w:val="000000"/>
          <w:sz w:val="25"/>
          <w:szCs w:val="25"/>
        </w:rPr>
        <w:t xml:space="preserve"> 2015”</w:t>
      </w:r>
      <w:r>
        <w:rPr>
          <w:rFonts w:ascii="ArnoPro-Regular" w:hAnsi="ArnoPro-Regular" w:cs="ArnoPro-Regular"/>
          <w:color w:val="000000"/>
          <w:sz w:val="15"/>
          <w:szCs w:val="15"/>
        </w:rPr>
        <w:t xml:space="preserve">1 </w:t>
      </w:r>
      <w:r>
        <w:rPr>
          <w:rFonts w:ascii="ArnoPro-Regular" w:hAnsi="ArnoPro-Regular" w:cs="ArnoPro-Regular"/>
          <w:color w:val="000000"/>
          <w:sz w:val="25"/>
          <w:szCs w:val="25"/>
        </w:rPr>
        <w:t>da UNICEF e da Organização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Mundial de Saúde (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>OMS), 2,4 bilhões de pessoas fi</w:t>
      </w:r>
      <w:r>
        <w:rPr>
          <w:rFonts w:ascii="ArnoPro-Regular" w:hAnsi="ArnoPro-Regular" w:cs="ArnoPro-Regular"/>
          <w:color w:val="000000"/>
          <w:sz w:val="25"/>
          <w:szCs w:val="25"/>
        </w:rPr>
        <w:t>caram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sem acesso ao saneamento melhorado no ano de 2015.</w:t>
      </w:r>
    </w:p>
    <w:p w:rsidR="00872402" w:rsidRDefault="00872402" w:rsidP="00507773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Bold" w:hAnsi="ArnoPro-Bold" w:cs="ArnoPro-Bold"/>
          <w:b/>
          <w:bCs/>
          <w:color w:val="000000"/>
          <w:sz w:val="25"/>
          <w:szCs w:val="25"/>
        </w:rPr>
        <w:t xml:space="preserve">23. </w:t>
      </w:r>
      <w:r>
        <w:rPr>
          <w:rFonts w:ascii="ArnoPro-Regular" w:hAnsi="ArnoPro-Regular" w:cs="ArnoPro-Regular"/>
          <w:color w:val="000000"/>
          <w:sz w:val="25"/>
          <w:szCs w:val="25"/>
        </w:rPr>
        <w:t>O Índice de Desenvolvimento do Saneamento no Brasil foi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de 0,581. Essa </w:t>
      </w:r>
      <w:r>
        <w:rPr>
          <w:rFonts w:ascii="ArnoPro-Regular" w:hAnsi="ArnoPro-Regular" w:cs="ArnoPro-Regular"/>
          <w:color w:val="000000"/>
          <w:sz w:val="25"/>
          <w:szCs w:val="25"/>
        </w:rPr>
        <w:t>posição é inferior aos países desenvolvidos, mesmo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frente a vários países da América do Sul.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24. </w:t>
      </w:r>
      <w:r>
        <w:rPr>
          <w:rFonts w:ascii="ArnoPro-Regular" w:hAnsi="ArnoPro-Regular" w:cs="ArnoPro-Regular"/>
          <w:sz w:val="25"/>
          <w:szCs w:val="25"/>
        </w:rPr>
        <w:t>Muito embora tenhamos uma lei que estabelece as diretrizes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nacionais para o saneamento básico, este tema permanece um dos</w:t>
      </w:r>
      <w:r w:rsidR="00507773">
        <w:rPr>
          <w:rFonts w:ascii="ArnoPro-Regular" w:hAnsi="ArnoPro-Regular" w:cs="ArnoPro-Regular"/>
          <w:sz w:val="25"/>
          <w:szCs w:val="25"/>
        </w:rPr>
        <w:t xml:space="preserve"> grandes desafi</w:t>
      </w:r>
      <w:r>
        <w:rPr>
          <w:rFonts w:ascii="ArnoPro-Regular" w:hAnsi="ArnoPro-Regular" w:cs="ArnoPro-Regular"/>
          <w:sz w:val="25"/>
          <w:szCs w:val="25"/>
        </w:rPr>
        <w:t>os para a qualidade de vida de todas as pessoas.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lastRenderedPageBreak/>
        <w:t xml:space="preserve">25. </w:t>
      </w:r>
      <w:r>
        <w:rPr>
          <w:rFonts w:ascii="ArnoPro-Regular" w:hAnsi="ArnoPro-Regular" w:cs="ArnoPro-Regular"/>
          <w:sz w:val="25"/>
          <w:szCs w:val="25"/>
        </w:rPr>
        <w:t>A responsabilidade pela Casa Comum é de todos, dos governantes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e da população. As comunidades cristãs são convocadas por esta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Campanha da Fraternidade Ecumênica a mobilizar em todos os municípios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grupos de pessoas para reclamar a elaboração de Planos de Saneamento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Básico e exercer o controle social sobre as ações de sua execução.</w:t>
      </w:r>
    </w:p>
    <w:p w:rsidR="00872402" w:rsidRDefault="00872402" w:rsidP="00507773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Bold" w:hAnsi="ArnoPro-Bold" w:cs="ArnoPro-Bold"/>
          <w:b/>
          <w:bCs/>
          <w:sz w:val="25"/>
          <w:szCs w:val="25"/>
        </w:rPr>
        <w:t xml:space="preserve">26. </w:t>
      </w:r>
      <w:r>
        <w:rPr>
          <w:rFonts w:ascii="ArnoPro-Regular" w:hAnsi="ArnoPro-Regular" w:cs="ArnoPro-Regular"/>
          <w:sz w:val="25"/>
          <w:szCs w:val="25"/>
        </w:rPr>
        <w:t>Essa ação será orientada pelo tema da CFE “Casa Comum,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nossa responsabilidade” e inspirada e iluminada pelo lema “Quero ver</w:t>
      </w:r>
      <w:r w:rsidR="00507773">
        <w:rPr>
          <w:rFonts w:ascii="ArnoPro-Regular" w:hAnsi="ArnoPro-Regular" w:cs="ArnoPro-Regular"/>
          <w:sz w:val="25"/>
          <w:szCs w:val="25"/>
        </w:rPr>
        <w:t xml:space="preserve"> o direito </w:t>
      </w:r>
      <w:r>
        <w:rPr>
          <w:rFonts w:ascii="ArnoPro-Regular" w:hAnsi="ArnoPro-Regular" w:cs="ArnoPro-Regular"/>
          <w:sz w:val="25"/>
          <w:szCs w:val="25"/>
        </w:rPr>
        <w:t>brotar como fonte e correr a justiça qual riacho que não seca”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(</w:t>
      </w:r>
      <w:proofErr w:type="spellStart"/>
      <w:r>
        <w:rPr>
          <w:rFonts w:ascii="ArnoPro-Regular" w:hAnsi="ArnoPro-Regular" w:cs="ArnoPro-Regular"/>
          <w:sz w:val="25"/>
          <w:szCs w:val="25"/>
        </w:rPr>
        <w:t>Am</w:t>
      </w:r>
      <w:proofErr w:type="spellEnd"/>
      <w:r>
        <w:rPr>
          <w:rFonts w:ascii="ArnoPro-Regular" w:hAnsi="ArnoPro-Regular" w:cs="ArnoPro-Regular"/>
          <w:sz w:val="25"/>
          <w:szCs w:val="25"/>
        </w:rPr>
        <w:t xml:space="preserve"> 5,24). Para tanto, assumimos os seguintes objetivos:</w:t>
      </w:r>
    </w:p>
    <w:p w:rsidR="00872402" w:rsidRDefault="000A30A5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</w:pPr>
      <w:r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Ob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jetivo geral: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Assegurar o direito ao saneamento básico para todas as pessoas 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empenharmo-nos, à luz da fé, por políticas públicas e atitudes responsáveis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que garantam a integridade e o futuro de nossa Casa Comum.</w:t>
      </w:r>
    </w:p>
    <w:p w:rsidR="00872402" w:rsidRDefault="00507773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FrutigerLTStd-BlackCn" w:hAnsi="FrutigerLTStd-BlackCn" w:cs="FrutigerLTStd-BlackCn"/>
          <w:b/>
          <w:bCs/>
          <w:color w:val="FFFFFF"/>
          <w:sz w:val="25"/>
          <w:szCs w:val="25"/>
        </w:rPr>
      </w:pPr>
      <w:r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Ob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jetivos específi</w:t>
      </w:r>
      <w:r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>cos</w:t>
      </w:r>
      <w:r w:rsidR="00872402">
        <w:rPr>
          <w:rFonts w:ascii="FrutigerLTStd-BlackCn" w:hAnsi="FrutigerLTStd-BlackCn" w:cs="FrutigerLTStd-BlackCn"/>
          <w:b/>
          <w:bCs/>
          <w:color w:val="000000"/>
          <w:sz w:val="25"/>
          <w:szCs w:val="25"/>
        </w:rPr>
        <w:t xml:space="preserve"> </w:t>
      </w:r>
      <w:r w:rsidR="00872402">
        <w:rPr>
          <w:rFonts w:ascii="FrutigerLTStd-BlackCn" w:hAnsi="FrutigerLTStd-BlackCn" w:cs="FrutigerLTStd-BlackCn"/>
          <w:b/>
          <w:bCs/>
          <w:color w:val="FFFFFF"/>
          <w:sz w:val="25"/>
          <w:szCs w:val="25"/>
        </w:rPr>
        <w:t>cos: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1. Unir igrejas, diferentes expressões religiosas e pessoas de boa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vontade na promoção da justiça e do direito ao saneamento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básico;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2. Estimular o conhecimento da realidade local em relação aos serviços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de saneamento básico;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3. Incentivar o consumo responsável dos dons da natureza, principalmente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da água;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4. Apoiar e incentivar os municípios para que elaborem e executem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o seu Plano de Saneamento Básico;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5. Acompanhar a elaboração e a excussão dos Planos Municipais de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Saneamento Básico;</w:t>
      </w:r>
    </w:p>
    <w:p w:rsidR="00872402" w:rsidRDefault="00872402" w:rsidP="00507773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color w:val="000000"/>
          <w:sz w:val="25"/>
          <w:szCs w:val="25"/>
        </w:rPr>
      </w:pPr>
      <w:r>
        <w:rPr>
          <w:rFonts w:ascii="ArnoPro-Regular" w:hAnsi="ArnoPro-Regular" w:cs="ArnoPro-Regular"/>
          <w:color w:val="000000"/>
          <w:sz w:val="25"/>
          <w:szCs w:val="25"/>
        </w:rPr>
        <w:t>6. Desenvolver a consciência de que políticas públicas na área de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saneamento básico apenas tornar-se-ão realidade pelo trabalho e</w:t>
      </w:r>
      <w:r w:rsidR="00507773">
        <w:rPr>
          <w:rFonts w:ascii="ArnoPro-Regular" w:hAnsi="ArnoPro-Regular" w:cs="ArnoPro-Regular"/>
          <w:color w:val="000000"/>
          <w:sz w:val="25"/>
          <w:szCs w:val="25"/>
        </w:rPr>
        <w:t xml:space="preserve"> </w:t>
      </w:r>
      <w:r>
        <w:rPr>
          <w:rFonts w:ascii="ArnoPro-Regular" w:hAnsi="ArnoPro-Regular" w:cs="ArnoPro-Regular"/>
          <w:color w:val="000000"/>
          <w:sz w:val="25"/>
          <w:szCs w:val="25"/>
        </w:rPr>
        <w:t>esforço em conjunto;</w:t>
      </w:r>
    </w:p>
    <w:p w:rsidR="00872402" w:rsidRDefault="00872402" w:rsidP="00E019DE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Regular" w:hAnsi="ArnoPro-Regular" w:cs="ArnoPro-Regular"/>
          <w:sz w:val="25"/>
          <w:szCs w:val="25"/>
        </w:rPr>
        <w:t>7. Denunciar a privatização dos serviços de saneamento básico,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pois eles devem ser política pública como obrigação do Estado;</w:t>
      </w:r>
    </w:p>
    <w:p w:rsidR="00872402" w:rsidRPr="00507773" w:rsidRDefault="00872402" w:rsidP="00507773">
      <w:pPr>
        <w:autoSpaceDE w:val="0"/>
        <w:autoSpaceDN w:val="0"/>
        <w:adjustRightInd w:val="0"/>
        <w:spacing w:after="0" w:line="276" w:lineRule="auto"/>
        <w:jc w:val="both"/>
        <w:rPr>
          <w:rFonts w:ascii="ArnoPro-Regular" w:hAnsi="ArnoPro-Regular" w:cs="ArnoPro-Regular"/>
          <w:sz w:val="25"/>
          <w:szCs w:val="25"/>
        </w:rPr>
      </w:pPr>
      <w:r>
        <w:rPr>
          <w:rFonts w:ascii="ArnoPro-Regular" w:hAnsi="ArnoPro-Regular" w:cs="ArnoPro-Regular"/>
          <w:sz w:val="25"/>
          <w:szCs w:val="25"/>
        </w:rPr>
        <w:t xml:space="preserve">8. Desenvolver a compreensão </w:t>
      </w:r>
      <w:r w:rsidR="00507773">
        <w:rPr>
          <w:rFonts w:ascii="ArnoPro-Regular" w:hAnsi="ArnoPro-Regular" w:cs="ArnoPro-Regular"/>
          <w:sz w:val="25"/>
          <w:szCs w:val="25"/>
        </w:rPr>
        <w:t>da relação entre ecumenismo, fi</w:t>
      </w:r>
      <w:r>
        <w:rPr>
          <w:rFonts w:ascii="ArnoPro-Regular" w:hAnsi="ArnoPro-Regular" w:cs="ArnoPro-Regular"/>
          <w:sz w:val="25"/>
          <w:szCs w:val="25"/>
        </w:rPr>
        <w:t>delidade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à pro</w:t>
      </w:r>
      <w:bookmarkStart w:id="0" w:name="_GoBack"/>
      <w:bookmarkEnd w:id="0"/>
      <w:r>
        <w:rPr>
          <w:rFonts w:ascii="ArnoPro-Regular" w:hAnsi="ArnoPro-Regular" w:cs="ArnoPro-Regular"/>
          <w:sz w:val="25"/>
          <w:szCs w:val="25"/>
        </w:rPr>
        <w:t>posta cristã e envolvimento com as necessidades humanas</w:t>
      </w:r>
      <w:r w:rsidR="00507773">
        <w:rPr>
          <w:rFonts w:ascii="ArnoPro-Regular" w:hAnsi="ArnoPro-Regular" w:cs="ArnoPro-Regular"/>
          <w:sz w:val="25"/>
          <w:szCs w:val="25"/>
        </w:rPr>
        <w:t xml:space="preserve"> </w:t>
      </w:r>
      <w:r>
        <w:rPr>
          <w:rFonts w:ascii="ArnoPro-Regular" w:hAnsi="ArnoPro-Regular" w:cs="ArnoPro-Regular"/>
          <w:sz w:val="25"/>
          <w:szCs w:val="25"/>
        </w:rPr>
        <w:t>básicas.</w:t>
      </w:r>
    </w:p>
    <w:sectPr w:rsidR="00872402" w:rsidRPr="00507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utiger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2"/>
    <w:rsid w:val="000A30A5"/>
    <w:rsid w:val="00507773"/>
    <w:rsid w:val="006605EE"/>
    <w:rsid w:val="00872402"/>
    <w:rsid w:val="00934234"/>
    <w:rsid w:val="00E019DE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F47C-FEE0-485E-A3E4-FB32D996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1990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2015-09-24T14:58:00Z</dcterms:created>
  <dcterms:modified xsi:type="dcterms:W3CDTF">2015-09-25T13:56:00Z</dcterms:modified>
</cp:coreProperties>
</file>